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C4439E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C4439E">
      <w:pPr>
        <w:spacing w:line="240" w:lineRule="auto"/>
        <w:jc w:val="center"/>
        <w:rPr>
          <w:sz w:val="20"/>
        </w:rPr>
      </w:pPr>
    </w:p>
    <w:p w:rsidR="00B60988" w:rsidRDefault="00B60988" w:rsidP="00C4439E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C4439E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98338A" w:rsidP="00C4439E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742BB">
              <w:rPr>
                <w:sz w:val="24"/>
                <w:szCs w:val="24"/>
              </w:rPr>
              <w:t>5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C4439E">
            <w:pPr>
              <w:snapToGrid w:val="0"/>
              <w:spacing w:line="240" w:lineRule="auto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CC6CF8" w:rsidP="00C4439E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 w:rsidR="005C588B">
              <w:rPr>
                <w:color w:val="000000" w:themeColor="text1"/>
                <w:sz w:val="24"/>
                <w:szCs w:val="24"/>
              </w:rPr>
              <w:t>4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4439E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C4439E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C4439E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4439E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C4439E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4439E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C4439E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4439E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4439E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C4439E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4439E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C4439E">
      <w:pPr>
        <w:spacing w:line="240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</w:t>
      </w:r>
      <w:r w:rsidRPr="00EB2E2D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2625F7">
        <w:rPr>
          <w:sz w:val="24"/>
          <w:szCs w:val="24"/>
        </w:rPr>
        <w:t xml:space="preserve">от </w:t>
      </w:r>
      <w:r w:rsidR="009D0537">
        <w:rPr>
          <w:sz w:val="24"/>
          <w:szCs w:val="24"/>
        </w:rPr>
        <w:t>19</w:t>
      </w:r>
      <w:r w:rsidR="002625F7">
        <w:rPr>
          <w:sz w:val="24"/>
          <w:szCs w:val="24"/>
        </w:rPr>
        <w:t>.11.2018 №</w:t>
      </w:r>
      <w:r w:rsidR="009D0537">
        <w:rPr>
          <w:sz w:val="24"/>
          <w:szCs w:val="24"/>
        </w:rPr>
        <w:t>393</w:t>
      </w:r>
      <w:r w:rsidR="002625F7">
        <w:rPr>
          <w:sz w:val="24"/>
          <w:szCs w:val="24"/>
        </w:rPr>
        <w:t xml:space="preserve"> «Об утверждении муниципальной программы «</w:t>
      </w:r>
      <w:r w:rsidR="009D0537">
        <w:rPr>
          <w:sz w:val="24"/>
          <w:szCs w:val="24"/>
        </w:rPr>
        <w:t>Меры поддержки кадрового обеспечения в Первомайском районе</w:t>
      </w:r>
      <w:r w:rsidR="002625F7">
        <w:rPr>
          <w:sz w:val="24"/>
          <w:szCs w:val="24"/>
        </w:rPr>
        <w:t xml:space="preserve"> на 2019-2021 годы»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C4439E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9D0537">
        <w:rPr>
          <w:sz w:val="24"/>
          <w:szCs w:val="24"/>
        </w:rPr>
        <w:t>Меры поддержки кадрового обеспечения в Первомайском районе на 2019-2021 годы</w:t>
      </w:r>
      <w:r w:rsidR="00334A77">
        <w:rPr>
          <w:rFonts w:eastAsia="Calibri"/>
          <w:sz w:val="24"/>
          <w:szCs w:val="24"/>
        </w:rPr>
        <w:t>»</w:t>
      </w:r>
      <w:r w:rsidR="002625F7">
        <w:rPr>
          <w:rFonts w:eastAsia="Calibri"/>
          <w:sz w:val="24"/>
          <w:szCs w:val="24"/>
        </w:rPr>
        <w:t xml:space="preserve"> (далее – МП </w:t>
      </w:r>
      <w:r w:rsidR="009D0537">
        <w:rPr>
          <w:rFonts w:eastAsia="Calibri"/>
          <w:sz w:val="24"/>
          <w:szCs w:val="24"/>
        </w:rPr>
        <w:t>меры поддержки кадрового обеспечения</w:t>
      </w:r>
      <w:r w:rsidR="002625F7">
        <w:rPr>
          <w:rFonts w:eastAsia="Calibri"/>
          <w:sz w:val="24"/>
          <w:szCs w:val="24"/>
        </w:rPr>
        <w:t>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9D0537">
        <w:rPr>
          <w:sz w:val="24"/>
          <w:szCs w:val="24"/>
        </w:rPr>
        <w:t>Меры поддержки кадрового обеспечения в Первомайском районе на 2019-2021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</w:t>
      </w:r>
      <w:r w:rsidR="00900949">
        <w:rPr>
          <w:sz w:val="24"/>
        </w:rPr>
        <w:t>МП</w:t>
      </w:r>
      <w:r w:rsidR="00AE0309">
        <w:rPr>
          <w:sz w:val="24"/>
        </w:rPr>
        <w:t xml:space="preserve">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EB2E2D" w:rsidRDefault="00EB2E2D" w:rsidP="00C4439E">
      <w:pPr>
        <w:spacing w:line="240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9D0537">
        <w:rPr>
          <w:sz w:val="24"/>
        </w:rPr>
        <w:t>19</w:t>
      </w:r>
      <w:r w:rsidR="002625F7">
        <w:rPr>
          <w:sz w:val="24"/>
        </w:rPr>
        <w:t>.11.2018</w:t>
      </w:r>
      <w:r>
        <w:rPr>
          <w:sz w:val="24"/>
        </w:rPr>
        <w:t xml:space="preserve"> №</w:t>
      </w:r>
      <w:r w:rsidR="009D0537">
        <w:rPr>
          <w:sz w:val="24"/>
        </w:rPr>
        <w:t>39</w:t>
      </w:r>
      <w:r w:rsidR="002625F7">
        <w:rPr>
          <w:sz w:val="24"/>
        </w:rPr>
        <w:t>3</w:t>
      </w:r>
      <w:r>
        <w:rPr>
          <w:sz w:val="24"/>
        </w:rPr>
        <w:t xml:space="preserve"> «Об утверждении муниципальной программы «</w:t>
      </w:r>
      <w:r w:rsidR="009D0537">
        <w:rPr>
          <w:sz w:val="24"/>
          <w:szCs w:val="24"/>
        </w:rPr>
        <w:t>Меры поддержки кадрового обеспечения в Первомайском районе на 2019-2021 годы</w:t>
      </w:r>
      <w:r w:rsidR="002625F7">
        <w:rPr>
          <w:sz w:val="24"/>
          <w:szCs w:val="24"/>
        </w:rPr>
        <w:t>»</w:t>
      </w:r>
      <w:r>
        <w:rPr>
          <w:sz w:val="24"/>
        </w:rPr>
        <w:t xml:space="preserve"> следующие изменения</w:t>
      </w:r>
      <w:r w:rsidR="00083B3E">
        <w:rPr>
          <w:sz w:val="24"/>
        </w:rPr>
        <w:t>,</w:t>
      </w:r>
      <w:r w:rsidR="008742BB">
        <w:rPr>
          <w:sz w:val="24"/>
        </w:rPr>
        <w:t xml:space="preserve"> связанные с изменением физических показателей и объеме финансирования</w:t>
      </w:r>
      <w:r>
        <w:rPr>
          <w:sz w:val="24"/>
        </w:rPr>
        <w:t>:</w:t>
      </w:r>
    </w:p>
    <w:p w:rsidR="009D0537" w:rsidRDefault="009D0537" w:rsidP="00C4439E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В Паспорте </w:t>
      </w:r>
      <w:r w:rsidR="00900949">
        <w:rPr>
          <w:sz w:val="24"/>
        </w:rPr>
        <w:t xml:space="preserve">МП </w:t>
      </w:r>
      <w:r>
        <w:rPr>
          <w:sz w:val="24"/>
        </w:rPr>
        <w:t>раздел «Показатели цели муниципальной программы и их значение (с детализацией по годам реализации)</w:t>
      </w:r>
      <w:r w:rsidR="00900949">
        <w:rPr>
          <w:sz w:val="24"/>
        </w:rPr>
        <w:t>» изложить в новой редакции, согласно приложению №1.</w:t>
      </w:r>
    </w:p>
    <w:p w:rsidR="00900949" w:rsidRDefault="00900949" w:rsidP="00C4439E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В Паспорте МП раздел «показатели задач муниципальной программы и их значения</w:t>
      </w:r>
      <w:r w:rsidR="008E18CD">
        <w:rPr>
          <w:sz w:val="24"/>
        </w:rPr>
        <w:t xml:space="preserve"> (</w:t>
      </w:r>
      <w:r>
        <w:rPr>
          <w:sz w:val="24"/>
        </w:rPr>
        <w:t>с детализацией по годам реализации)» изложить в новой редакции, согласно приложению №1.</w:t>
      </w:r>
    </w:p>
    <w:p w:rsidR="00900949" w:rsidRDefault="00900949" w:rsidP="00C4439E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В Паспорте МП раздел «Объемы и источники финансирования Программы (с детализацией по годам реализации, тыс. руб.)» изложить в новой редакции, согласно приложению №1.</w:t>
      </w:r>
    </w:p>
    <w:p w:rsidR="00900949" w:rsidRDefault="00900949" w:rsidP="00C4439E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В Паспорте МП раздел «Объем и основные направления расходования средств (с детализацией по годам реализации) тыс. рублей)» изложить в новой редакции, согласно приложению №1.</w:t>
      </w:r>
    </w:p>
    <w:p w:rsidR="00900949" w:rsidRDefault="00900949" w:rsidP="00C4439E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Раздел 2 «Показатели задачи» изложить в новой редакции, согласно приложению №1.</w:t>
      </w:r>
    </w:p>
    <w:p w:rsidR="00900949" w:rsidRDefault="00900949" w:rsidP="00C4439E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Раздел 3 «Перечень программных мероприятий»</w:t>
      </w:r>
      <w:r w:rsidRPr="00900949">
        <w:rPr>
          <w:sz w:val="24"/>
        </w:rPr>
        <w:t xml:space="preserve"> </w:t>
      </w:r>
      <w:r>
        <w:rPr>
          <w:sz w:val="24"/>
        </w:rPr>
        <w:t>изложить в новой редакции, согласно приложению №1.</w:t>
      </w:r>
    </w:p>
    <w:p w:rsidR="00900949" w:rsidRPr="009D0537" w:rsidRDefault="00900949" w:rsidP="00C4439E">
      <w:pPr>
        <w:pStyle w:val="a9"/>
        <w:spacing w:line="240" w:lineRule="auto"/>
        <w:ind w:left="0" w:firstLine="0"/>
        <w:rPr>
          <w:sz w:val="24"/>
        </w:rPr>
      </w:pPr>
    </w:p>
    <w:p w:rsidR="009D0537" w:rsidRDefault="009D0537" w:rsidP="00C4439E">
      <w:pPr>
        <w:spacing w:line="240" w:lineRule="auto"/>
        <w:rPr>
          <w:sz w:val="24"/>
        </w:rPr>
      </w:pPr>
    </w:p>
    <w:p w:rsidR="00457D60" w:rsidRDefault="000E4ECD" w:rsidP="00C4439E">
      <w:pPr>
        <w:spacing w:line="240" w:lineRule="auto"/>
        <w:rPr>
          <w:sz w:val="24"/>
          <w:szCs w:val="24"/>
        </w:rPr>
      </w:pPr>
      <w:r w:rsidRPr="00230344">
        <w:rPr>
          <w:sz w:val="24"/>
          <w:szCs w:val="24"/>
        </w:rPr>
        <w:t>При рассмотрении Проекта Постановления</w:t>
      </w:r>
      <w:r w:rsidR="008742BB">
        <w:rPr>
          <w:sz w:val="24"/>
          <w:szCs w:val="24"/>
        </w:rPr>
        <w:t xml:space="preserve"> выявлено, что объем финансирования за счет средств местного бюджета не совпадает с объемами</w:t>
      </w:r>
      <w:r w:rsidR="00A02BFB">
        <w:rPr>
          <w:sz w:val="24"/>
          <w:szCs w:val="24"/>
        </w:rPr>
        <w:t>,</w:t>
      </w:r>
      <w:r w:rsidR="008742BB">
        <w:rPr>
          <w:sz w:val="24"/>
          <w:szCs w:val="24"/>
        </w:rPr>
        <w:t xml:space="preserve"> утвержденными решением Думы Первомайского района «О бюджете муниципального образования «Первомайский район» Томской области на 2020 год и на плановый период 2021</w:t>
      </w:r>
      <w:r w:rsidR="00457D60">
        <w:rPr>
          <w:sz w:val="24"/>
          <w:szCs w:val="24"/>
        </w:rPr>
        <w:t xml:space="preserve">-2022 годы» (в действующей редакции по состоянию на 09.04.2020г №456) (далее – Решение о бюджете). Согласно утвержденного Решения о бюджете </w:t>
      </w:r>
      <w:r w:rsidR="00083B3E">
        <w:rPr>
          <w:sz w:val="24"/>
          <w:szCs w:val="24"/>
        </w:rPr>
        <w:t xml:space="preserve">на 2020 год </w:t>
      </w:r>
      <w:r w:rsidR="00457D60">
        <w:rPr>
          <w:sz w:val="24"/>
          <w:szCs w:val="24"/>
        </w:rPr>
        <w:t>распределение расходов по программным мероприятиям сложилось следующим образом:</w:t>
      </w:r>
    </w:p>
    <w:p w:rsidR="00457D60" w:rsidRDefault="00457D60" w:rsidP="00C443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 мероприятию Оказание финансовой помощи молодым специалистам за счет средств муниципального образования «Первомайский район» за счет средств местного бюджета по КЦСР 7950500000 – 104,7 тыс. руб. в том числе:</w:t>
      </w:r>
    </w:p>
    <w:p w:rsidR="00457D60" w:rsidRDefault="00457D60" w:rsidP="00C443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- по администратору 903 - Финансовое управление Администрации Первомайского района в сумме 80,76 тыс. руб.,</w:t>
      </w:r>
    </w:p>
    <w:p w:rsidR="00457D60" w:rsidRDefault="00457D60" w:rsidP="00C443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- по администратору 905 – муниципальное казенное учреждение Управление образования Администрации Первомайского района» в сумме 23,94 тыс. руб.</w:t>
      </w:r>
    </w:p>
    <w:p w:rsidR="00457D60" w:rsidRDefault="00457D60" w:rsidP="00C443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 мероприятию возмещение расходов, связанных с наймом жилья, отдельных категорий граждан, состоящих в трудовых отношениях с ОГБУЗ «Первомайская районная больница»</w:t>
      </w:r>
      <w:r w:rsidR="00A02BFB">
        <w:rPr>
          <w:sz w:val="24"/>
          <w:szCs w:val="24"/>
        </w:rPr>
        <w:t xml:space="preserve"> по КЦСР 7950500000 в сумме 120,0 тыс. руб. в ом числе по администратору 902 – Администрация Первомайского района в сумме 120,0 тыс. руб.</w:t>
      </w:r>
    </w:p>
    <w:p w:rsidR="00083B3E" w:rsidRDefault="00083B3E" w:rsidP="00C443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Также не верно указан объем финансирования за 2019 год</w:t>
      </w:r>
      <w:r w:rsidR="00A8029F">
        <w:rPr>
          <w:sz w:val="24"/>
          <w:szCs w:val="24"/>
        </w:rPr>
        <w:t xml:space="preserve"> с разбивкой по мероприятиям</w:t>
      </w:r>
      <w:r>
        <w:rPr>
          <w:sz w:val="24"/>
          <w:szCs w:val="24"/>
        </w:rPr>
        <w:t>. Согласно решению Думы Первомайского района «О бюджете муниципального образования «Первомайский район» на 2019 год</w:t>
      </w:r>
      <w:proofErr w:type="gramStart"/>
      <w:r>
        <w:rPr>
          <w:sz w:val="24"/>
          <w:szCs w:val="24"/>
        </w:rPr>
        <w:t>»</w:t>
      </w:r>
      <w:proofErr w:type="gramEnd"/>
      <w:r>
        <w:rPr>
          <w:sz w:val="24"/>
          <w:szCs w:val="24"/>
        </w:rPr>
        <w:t xml:space="preserve"> от 27.12.2018 №334 (в актуальной редакции от 29.12.2019 №427 и с учетом исполнения бюджета) объем финансирования за счет средств местного бюджета по КЦСР 7950500000 составляет 319,82 тыс. </w:t>
      </w:r>
      <w:r w:rsidR="00A8029F">
        <w:rPr>
          <w:sz w:val="24"/>
          <w:szCs w:val="24"/>
        </w:rPr>
        <w:t>руб. в том числе по мероприятиям:</w:t>
      </w:r>
    </w:p>
    <w:p w:rsidR="00A8029F" w:rsidRDefault="00A8029F" w:rsidP="00C443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Оказание финансовой помощи молодым специалистам за счет средств муниципального образования «Первомайский район» за счет средств местного бюджета по КЦСР 7950500000 – 223,8 тыс. руб.</w:t>
      </w:r>
    </w:p>
    <w:p w:rsidR="00A8029F" w:rsidRDefault="00A8029F" w:rsidP="00C443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возмещение расходов, связанных с наймом жилья, отдельных категорий граждан, состоящих в трудовых отношениях с ОГБУЗ «Первомайская районная больница» в сумме 96,0 тыс. руб.</w:t>
      </w:r>
    </w:p>
    <w:p w:rsidR="00083B3E" w:rsidRDefault="00A02BFB" w:rsidP="00C4439E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В связи с вышеперечисленными нарушениями не верно подсчитан итоговый результат по объемам финансирования в Разделе 3 «Перечень программных мероприятий», в Паспорте МП в разделе «Объемы и источники финансирования Программы (с детализацией по годам реализации, тыс. руб.) и Объемы и основные направления расходования средств (с детализацией по годам реализации, тыс. руб.).</w:t>
      </w:r>
    </w:p>
    <w:p w:rsidR="00305BB6" w:rsidRDefault="00305BB6" w:rsidP="00C4439E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A55091" w:rsidRDefault="00A55091" w:rsidP="00C4439E">
      <w:pPr>
        <w:spacing w:line="240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</w:t>
      </w:r>
      <w:r w:rsidR="004B3006">
        <w:rPr>
          <w:sz w:val="24"/>
          <w:szCs w:val="24"/>
        </w:rPr>
        <w:t>19</w:t>
      </w:r>
      <w:r w:rsidR="0098338A">
        <w:rPr>
          <w:sz w:val="24"/>
          <w:szCs w:val="24"/>
        </w:rPr>
        <w:t>.11.2018 №3</w:t>
      </w:r>
      <w:r w:rsidR="004B3006">
        <w:rPr>
          <w:sz w:val="24"/>
          <w:szCs w:val="24"/>
        </w:rPr>
        <w:t>9</w:t>
      </w:r>
      <w:r w:rsidR="0098338A">
        <w:rPr>
          <w:sz w:val="24"/>
          <w:szCs w:val="24"/>
        </w:rPr>
        <w:t>3</w:t>
      </w:r>
      <w:r w:rsidRPr="00EB2E2D">
        <w:rPr>
          <w:sz w:val="24"/>
          <w:szCs w:val="24"/>
        </w:rPr>
        <w:t xml:space="preserve">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4B3006">
        <w:rPr>
          <w:rFonts w:eastAsia="Calibri"/>
          <w:sz w:val="24"/>
          <w:szCs w:val="24"/>
        </w:rPr>
        <w:t>Меры поддержки кадрового обеспечения в Первомайском районе на 2019-2021 годы»</w:t>
      </w:r>
      <w:r w:rsidR="0098338A">
        <w:rPr>
          <w:rFonts w:eastAsia="Calibri"/>
          <w:sz w:val="24"/>
          <w:szCs w:val="24"/>
        </w:rPr>
        <w:t xml:space="preserve"> Контрольно-счетный орган Первомайского района сообщает, что данный Проект постановления может быть принят в предложенной редакции</w:t>
      </w:r>
      <w:r w:rsidR="004B3006">
        <w:rPr>
          <w:rFonts w:eastAsia="Calibri"/>
          <w:sz w:val="24"/>
          <w:szCs w:val="24"/>
        </w:rPr>
        <w:t xml:space="preserve"> с учетом внесенных изменений</w:t>
      </w:r>
      <w:r w:rsidR="00083B3E">
        <w:rPr>
          <w:rFonts w:eastAsia="Calibri"/>
          <w:sz w:val="24"/>
          <w:szCs w:val="24"/>
        </w:rPr>
        <w:t xml:space="preserve">, в объемы финансирования и расходования за счет средств местного бюджета, </w:t>
      </w:r>
      <w:r w:rsidR="004B3006">
        <w:rPr>
          <w:rFonts w:eastAsia="Calibri"/>
          <w:sz w:val="24"/>
          <w:szCs w:val="24"/>
        </w:rPr>
        <w:t>в соответствии с заключением.</w:t>
      </w:r>
    </w:p>
    <w:p w:rsidR="000C5F50" w:rsidRDefault="000C5F50" w:rsidP="00C4439E">
      <w:pPr>
        <w:spacing w:line="240" w:lineRule="auto"/>
        <w:ind w:firstLine="0"/>
        <w:rPr>
          <w:sz w:val="24"/>
          <w:szCs w:val="24"/>
        </w:rPr>
      </w:pPr>
    </w:p>
    <w:p w:rsidR="00E57014" w:rsidRDefault="00A55091" w:rsidP="00C4439E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C4439E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469" w:rsidRDefault="00332469" w:rsidP="00090684">
      <w:pPr>
        <w:spacing w:line="240" w:lineRule="auto"/>
      </w:pPr>
      <w:r>
        <w:separator/>
      </w:r>
    </w:p>
  </w:endnote>
  <w:endnote w:type="continuationSeparator" w:id="0">
    <w:p w:rsidR="00332469" w:rsidRDefault="00332469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332469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C4439E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332469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469" w:rsidRDefault="00332469" w:rsidP="00090684">
      <w:pPr>
        <w:spacing w:line="240" w:lineRule="auto"/>
      </w:pPr>
      <w:r>
        <w:separator/>
      </w:r>
    </w:p>
  </w:footnote>
  <w:footnote w:type="continuationSeparator" w:id="0">
    <w:p w:rsidR="00332469" w:rsidRDefault="00332469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6C4BB6"/>
    <w:multiLevelType w:val="hybridMultilevel"/>
    <w:tmpl w:val="FCDE6C84"/>
    <w:lvl w:ilvl="0" w:tplc="38548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2"/>
  </w:num>
  <w:num w:numId="5">
    <w:abstractNumId w:val="15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7"/>
  </w:num>
  <w:num w:numId="16">
    <w:abstractNumId w:val="13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B3E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344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5F7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2469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B6144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57D60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3006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2BB"/>
    <w:rsid w:val="00874378"/>
    <w:rsid w:val="008751C0"/>
    <w:rsid w:val="0087630D"/>
    <w:rsid w:val="00877AB6"/>
    <w:rsid w:val="00881573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18CD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949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38A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0537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2BFB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29F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6A23"/>
    <w:rsid w:val="00C377E8"/>
    <w:rsid w:val="00C37909"/>
    <w:rsid w:val="00C40813"/>
    <w:rsid w:val="00C4103A"/>
    <w:rsid w:val="00C41461"/>
    <w:rsid w:val="00C437DC"/>
    <w:rsid w:val="00C44165"/>
    <w:rsid w:val="00C4439E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CF8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143D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0FE0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C390F-D086-4933-A7E1-AC526E717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2020-04-16T01:52:00Z</cp:lastPrinted>
  <dcterms:created xsi:type="dcterms:W3CDTF">2020-04-20T02:46:00Z</dcterms:created>
  <dcterms:modified xsi:type="dcterms:W3CDTF">2020-05-29T08:49:00Z</dcterms:modified>
</cp:coreProperties>
</file>